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450AC">
        <w:rPr>
          <w:b/>
          <w:bCs/>
          <w:sz w:val="22"/>
          <w:szCs w:val="22"/>
        </w:rPr>
        <w:t>MARCH 23,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D609BA"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2E67CF">
        <w:rPr>
          <w:b/>
          <w:sz w:val="22"/>
          <w:szCs w:val="22"/>
        </w:rPr>
        <w:t xml:space="preserve">Mr. </w:t>
      </w:r>
      <w:proofErr w:type="spellStart"/>
      <w:r w:rsidR="002E67CF">
        <w:rPr>
          <w:b/>
          <w:sz w:val="22"/>
          <w:szCs w:val="22"/>
        </w:rPr>
        <w:t>Sivilli</w:t>
      </w:r>
      <w:proofErr w:type="spellEnd"/>
      <w:r w:rsidR="002E67CF">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1E5C08">
        <w:rPr>
          <w:b/>
          <w:sz w:val="22"/>
          <w:szCs w:val="22"/>
        </w:rPr>
        <w:t>Mr. Foley</w:t>
      </w:r>
      <w:r w:rsidR="00AB3278">
        <w:rPr>
          <w:b/>
          <w:sz w:val="22"/>
          <w:szCs w:val="22"/>
        </w:rPr>
        <w:t>,</w:t>
      </w:r>
    </w:p>
    <w:p w:rsidR="00AB3278" w:rsidRDefault="00AD3F56"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Esposito, Mr. Emma, Mr. Bella, Mr. </w:t>
      </w:r>
      <w:proofErr w:type="spellStart"/>
      <w:r>
        <w:rPr>
          <w:b/>
          <w:sz w:val="22"/>
          <w:szCs w:val="22"/>
        </w:rPr>
        <w:t>Lattanz</w:t>
      </w:r>
      <w:r w:rsidR="00D609BA">
        <w:rPr>
          <w:b/>
          <w:sz w:val="22"/>
          <w:szCs w:val="22"/>
        </w:rPr>
        <w:t>i</w:t>
      </w:r>
      <w:proofErr w:type="spellEnd"/>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852A73">
        <w:rPr>
          <w:b/>
          <w:sz w:val="22"/>
          <w:szCs w:val="22"/>
        </w:rPr>
        <w:t xml:space="preserve"> Mr. Luciano</w:t>
      </w: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852A73">
        <w:rPr>
          <w:b/>
          <w:sz w:val="22"/>
          <w:szCs w:val="22"/>
        </w:rPr>
        <w:t>Malcolm Thorpe</w:t>
      </w:r>
      <w:r w:rsidR="007D1150">
        <w:rPr>
          <w:b/>
          <w:sz w:val="22"/>
          <w:szCs w:val="22"/>
        </w:rPr>
        <w:t xml:space="preserve">, </w:t>
      </w:r>
      <w:r w:rsidR="00FD6658">
        <w:rPr>
          <w:b/>
          <w:sz w:val="22"/>
          <w:szCs w:val="22"/>
        </w:rPr>
        <w:t>Esq.</w:t>
      </w:r>
      <w:r w:rsidR="00852A73">
        <w:rPr>
          <w:b/>
          <w:sz w:val="22"/>
          <w:szCs w:val="22"/>
        </w:rPr>
        <w:t xml:space="preserve"> (for Mr. Kemm)</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w:t>
      </w:r>
      <w:r w:rsidR="005E4AC0">
        <w:rPr>
          <w:b/>
          <w:bCs/>
          <w:sz w:val="22"/>
          <w:szCs w:val="22"/>
        </w:rPr>
        <w:t>3</w:t>
      </w:r>
      <w:r w:rsidR="00D6100F">
        <w:rPr>
          <w:b/>
          <w:bCs/>
          <w:sz w:val="22"/>
          <w:szCs w:val="22"/>
        </w:rPr>
        <w:tab/>
      </w:r>
      <w:proofErr w:type="spellStart"/>
      <w:r w:rsidR="005E4AC0">
        <w:rPr>
          <w:b/>
          <w:bCs/>
          <w:sz w:val="22"/>
          <w:szCs w:val="22"/>
        </w:rPr>
        <w:t>Muphy</w:t>
      </w:r>
      <w:proofErr w:type="spellEnd"/>
      <w:r w:rsidR="005E4AC0">
        <w:rPr>
          <w:b/>
          <w:bCs/>
          <w:sz w:val="22"/>
          <w:szCs w:val="22"/>
        </w:rPr>
        <w:t xml:space="preserve"> Lopez</w:t>
      </w:r>
      <w:r w:rsidR="00847542">
        <w:rPr>
          <w:b/>
          <w:bCs/>
          <w:sz w:val="22"/>
          <w:szCs w:val="22"/>
        </w:rPr>
        <w:t xml:space="preserve">    </w:t>
      </w:r>
      <w:r w:rsidR="00D87F7E">
        <w:rPr>
          <w:b/>
          <w:bCs/>
          <w:sz w:val="22"/>
          <w:szCs w:val="22"/>
        </w:rPr>
        <w:t xml:space="preserve">   </w:t>
      </w:r>
      <w:r w:rsidR="005E4AC0">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5E4AC0">
        <w:rPr>
          <w:b/>
          <w:bCs/>
          <w:sz w:val="22"/>
          <w:szCs w:val="22"/>
        </w:rPr>
        <w:t>Pool</w:t>
      </w:r>
      <w:r w:rsidR="0028177D">
        <w:rPr>
          <w:b/>
          <w:bCs/>
          <w:sz w:val="22"/>
          <w:szCs w:val="22"/>
        </w:rPr>
        <w:t>/</w:t>
      </w:r>
      <w:r w:rsidR="005E4AC0">
        <w:rPr>
          <w:b/>
          <w:bCs/>
          <w:sz w:val="22"/>
          <w:szCs w:val="22"/>
        </w:rPr>
        <w:t>Deck/</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5E4AC0" w:rsidRDefault="005E4AC0"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Patio/Driveway/Addition</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9015FA" w:rsidRDefault="00083CA3"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852A73">
        <w:rPr>
          <w:b/>
          <w:bCs/>
          <w:sz w:val="22"/>
          <w:szCs w:val="22"/>
        </w:rPr>
        <w:t>Thorpe announced that this application is being held over to the April 27, 2022 Zoning Board Meeting with no further notice.</w:t>
      </w:r>
      <w:r w:rsidR="00B10484">
        <w:rPr>
          <w:b/>
          <w:bCs/>
          <w:sz w:val="22"/>
          <w:szCs w:val="22"/>
        </w:rPr>
        <w:t xml:space="preserve"> </w:t>
      </w: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852A73" w:rsidRDefault="00852A73" w:rsidP="00852A73">
      <w:pPr>
        <w:tabs>
          <w:tab w:val="left" w:pos="450"/>
        </w:tabs>
        <w:ind w:right="90"/>
        <w:rPr>
          <w:b/>
          <w:bCs/>
          <w:sz w:val="22"/>
          <w:szCs w:val="22"/>
        </w:rPr>
      </w:pPr>
      <w:r>
        <w:rPr>
          <w:b/>
          <w:bCs/>
          <w:sz w:val="22"/>
          <w:szCs w:val="22"/>
        </w:rPr>
        <w:t>#22-03</w:t>
      </w:r>
      <w:r>
        <w:rPr>
          <w:b/>
          <w:bCs/>
          <w:sz w:val="22"/>
          <w:szCs w:val="22"/>
        </w:rPr>
        <w:tab/>
        <w:t xml:space="preserve">      Kearon Gregory       22 Grand Street</w:t>
      </w:r>
      <w:r>
        <w:rPr>
          <w:b/>
          <w:bCs/>
          <w:sz w:val="22"/>
          <w:szCs w:val="22"/>
        </w:rPr>
        <w:tab/>
      </w:r>
      <w:r>
        <w:rPr>
          <w:b/>
          <w:bCs/>
          <w:sz w:val="22"/>
          <w:szCs w:val="22"/>
        </w:rPr>
        <w:tab/>
        <w:t>Bulk Variances/Fence</w:t>
      </w:r>
      <w:r>
        <w:rPr>
          <w:b/>
          <w:bCs/>
          <w:sz w:val="22"/>
          <w:szCs w:val="22"/>
        </w:rPr>
        <w:tab/>
      </w:r>
      <w:r>
        <w:rPr>
          <w:b/>
          <w:bCs/>
          <w:sz w:val="22"/>
          <w:szCs w:val="22"/>
        </w:rPr>
        <w:tab/>
      </w:r>
      <w:r>
        <w:rPr>
          <w:b/>
          <w:bCs/>
          <w:sz w:val="22"/>
          <w:szCs w:val="22"/>
        </w:rPr>
        <w:tab/>
      </w:r>
      <w:r w:rsidRPr="00DC2A2C">
        <w:rPr>
          <w:b/>
          <w:bCs/>
          <w:sz w:val="22"/>
          <w:szCs w:val="22"/>
        </w:rPr>
        <w:t xml:space="preserve">$ </w:t>
      </w:r>
      <w:r>
        <w:rPr>
          <w:b/>
          <w:bCs/>
          <w:sz w:val="22"/>
          <w:szCs w:val="22"/>
        </w:rPr>
        <w:t>50</w:t>
      </w:r>
      <w:r w:rsidRPr="00DC2A2C">
        <w:rPr>
          <w:b/>
          <w:bCs/>
          <w:sz w:val="22"/>
          <w:szCs w:val="22"/>
        </w:rPr>
        <w:t>.00 App.</w:t>
      </w:r>
    </w:p>
    <w:p w:rsidR="00852A73" w:rsidRDefault="00852A73" w:rsidP="00852A7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852A73" w:rsidRDefault="00852A73" w:rsidP="00852A73">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52A73" w:rsidRDefault="00852A73" w:rsidP="00852A7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John Wisniewski, Esq. addressed the board stating that the </w:t>
      </w:r>
      <w:r w:rsidR="003C1CFF">
        <w:rPr>
          <w:b/>
          <w:bCs/>
          <w:sz w:val="22"/>
          <w:szCs w:val="22"/>
        </w:rPr>
        <w:t>applicant is seeking approval for fence as it fronts on the street.  The applicant is the owner of 22 Grand Street, Block 488, Lot 102.  When he purchased the house there was an old chain link fence.  His contractor told him he didn’t need a permit as he was replacing the side street fence.  The 10’ posts were removed and the new fence installed so he is seeking bulk variance approval.</w:t>
      </w:r>
    </w:p>
    <w:p w:rsidR="003C1CFF" w:rsidRDefault="003C1CFF" w:rsidP="00852A73">
      <w:pPr>
        <w:tabs>
          <w:tab w:val="left" w:pos="1080"/>
          <w:tab w:val="left" w:pos="2340"/>
          <w:tab w:val="left" w:pos="3510"/>
          <w:tab w:val="left" w:pos="6120"/>
          <w:tab w:val="left" w:pos="6570"/>
          <w:tab w:val="left" w:pos="9270"/>
        </w:tabs>
        <w:ind w:right="90"/>
        <w:rPr>
          <w:b/>
          <w:bCs/>
          <w:sz w:val="22"/>
          <w:szCs w:val="22"/>
        </w:rPr>
      </w:pPr>
    </w:p>
    <w:p w:rsidR="003C1CFF" w:rsidRDefault="003C1CFF" w:rsidP="00852A7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Thorpe swore in Kearon Gregory.  Mr. Gregory stated he purchased the house in December 2003 and again there was an old chain link fence.  </w:t>
      </w:r>
      <w:r w:rsidR="00E72964">
        <w:rPr>
          <w:b/>
          <w:bCs/>
          <w:sz w:val="22"/>
          <w:szCs w:val="22"/>
        </w:rPr>
        <w:t>He presented picture marked A-1 of both fences showing Woodland Ave. being too close; however, Karl’s fencing told him they were using the existing fence line.  A-2 showing letter he received from Code Enforcement, A-3 his denied Zoning Permit, A-4 side of street, A-5 Woodland Ave. and trees on side of property, A-6 Back corner of property and several trees, A-7 Side of yard with group of trees.</w:t>
      </w:r>
    </w:p>
    <w:p w:rsidR="00E72964" w:rsidRDefault="00E72964" w:rsidP="00852A73">
      <w:pPr>
        <w:tabs>
          <w:tab w:val="left" w:pos="1080"/>
          <w:tab w:val="left" w:pos="2340"/>
          <w:tab w:val="left" w:pos="3510"/>
          <w:tab w:val="left" w:pos="6120"/>
          <w:tab w:val="left" w:pos="6570"/>
          <w:tab w:val="left" w:pos="9270"/>
        </w:tabs>
        <w:ind w:right="90"/>
        <w:rPr>
          <w:b/>
          <w:bCs/>
          <w:sz w:val="22"/>
          <w:szCs w:val="22"/>
        </w:rPr>
      </w:pPr>
    </w:p>
    <w:p w:rsidR="00E72964" w:rsidRDefault="00E72964" w:rsidP="00852A73">
      <w:pPr>
        <w:tabs>
          <w:tab w:val="left" w:pos="1080"/>
          <w:tab w:val="left" w:pos="2340"/>
          <w:tab w:val="left" w:pos="3510"/>
          <w:tab w:val="left" w:pos="6120"/>
          <w:tab w:val="left" w:pos="6570"/>
          <w:tab w:val="left" w:pos="9270"/>
        </w:tabs>
        <w:ind w:right="90"/>
        <w:rPr>
          <w:b/>
          <w:bCs/>
          <w:sz w:val="22"/>
          <w:szCs w:val="22"/>
        </w:rPr>
      </w:pPr>
      <w:r>
        <w:rPr>
          <w:b/>
          <w:bCs/>
          <w:sz w:val="22"/>
          <w:szCs w:val="22"/>
        </w:rPr>
        <w:t>Mr. Kuczynski asked if there was any site issue as the starts on one corner of the house to the other side; Jay Cornell stated there was no site triangle issue.</w:t>
      </w:r>
    </w:p>
    <w:p w:rsidR="00852A73" w:rsidRDefault="00852A73" w:rsidP="00852A73">
      <w:pPr>
        <w:tabs>
          <w:tab w:val="left" w:pos="1080"/>
          <w:tab w:val="left" w:pos="2340"/>
          <w:tab w:val="left" w:pos="3510"/>
          <w:tab w:val="left" w:pos="6120"/>
          <w:tab w:val="left" w:pos="6570"/>
          <w:tab w:val="left" w:pos="9270"/>
        </w:tabs>
        <w:ind w:right="90"/>
        <w:rPr>
          <w:b/>
          <w:bCs/>
          <w:sz w:val="22"/>
          <w:szCs w:val="22"/>
        </w:rPr>
      </w:pPr>
    </w:p>
    <w:p w:rsidR="00E72964" w:rsidRPr="009B4CAF" w:rsidRDefault="00E72964" w:rsidP="00E7296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w:t>
      </w:r>
      <w:r>
        <w:rPr>
          <w:b/>
          <w:bCs/>
          <w:sz w:val="22"/>
          <w:szCs w:val="22"/>
        </w:rPr>
        <w:t xml:space="preserve"> Kuczynski</w:t>
      </w:r>
      <w:r>
        <w:rPr>
          <w:b/>
          <w:bCs/>
          <w:sz w:val="22"/>
          <w:szCs w:val="22"/>
        </w:rPr>
        <w:t xml:space="preserve"> made motion to close public portion; Mr.</w:t>
      </w:r>
      <w:r>
        <w:rPr>
          <w:b/>
          <w:bCs/>
          <w:sz w:val="22"/>
          <w:szCs w:val="22"/>
        </w:rPr>
        <w:t xml:space="preserve"> </w:t>
      </w:r>
      <w:proofErr w:type="spellStart"/>
      <w:r>
        <w:rPr>
          <w:b/>
          <w:bCs/>
          <w:sz w:val="22"/>
          <w:szCs w:val="22"/>
        </w:rPr>
        <w:t>Sivilli</w:t>
      </w:r>
      <w:proofErr w:type="spellEnd"/>
      <w:r>
        <w:rPr>
          <w:b/>
          <w:bCs/>
          <w:sz w:val="22"/>
          <w:szCs w:val="22"/>
        </w:rPr>
        <w:t xml:space="preserve"> seconded, motion carried.</w:t>
      </w:r>
    </w:p>
    <w:p w:rsidR="00E72964" w:rsidRDefault="00E72964" w:rsidP="00E72964">
      <w:pPr>
        <w:tabs>
          <w:tab w:val="left" w:pos="1080"/>
          <w:tab w:val="left" w:pos="2340"/>
          <w:tab w:val="left" w:pos="3510"/>
          <w:tab w:val="left" w:pos="6120"/>
          <w:tab w:val="left" w:pos="6570"/>
          <w:tab w:val="left" w:pos="9270"/>
        </w:tabs>
        <w:ind w:right="90"/>
        <w:rPr>
          <w:b/>
          <w:bCs/>
          <w:sz w:val="22"/>
          <w:szCs w:val="22"/>
        </w:rPr>
      </w:pPr>
    </w:p>
    <w:p w:rsidR="00E72964" w:rsidRPr="009B4CAF" w:rsidRDefault="00E72964" w:rsidP="00E72964">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proofErr w:type="spellStart"/>
      <w:r>
        <w:rPr>
          <w:b/>
          <w:bCs/>
          <w:sz w:val="22"/>
          <w:szCs w:val="22"/>
        </w:rPr>
        <w:t>Sivilli</w:t>
      </w:r>
      <w:proofErr w:type="spellEnd"/>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9B4CAF">
        <w:rPr>
          <w:b/>
          <w:bCs/>
          <w:sz w:val="22"/>
          <w:szCs w:val="22"/>
        </w:rPr>
        <w:t xml:space="preserve">seconded.  Roll Call: </w:t>
      </w:r>
    </w:p>
    <w:p w:rsidR="00E72964" w:rsidRPr="009B4CAF" w:rsidRDefault="00E72964" w:rsidP="00E72964">
      <w:pPr>
        <w:tabs>
          <w:tab w:val="left" w:pos="450"/>
        </w:tabs>
        <w:ind w:right="90"/>
        <w:rPr>
          <w:b/>
          <w:bCs/>
          <w:sz w:val="22"/>
          <w:szCs w:val="22"/>
        </w:rPr>
      </w:pPr>
    </w:p>
    <w:p w:rsidR="00E72964" w:rsidRPr="00326E86" w:rsidRDefault="00E72964" w:rsidP="00E7296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 Mr. </w:t>
      </w:r>
      <w:proofErr w:type="spellStart"/>
      <w:r>
        <w:rPr>
          <w:b/>
          <w:sz w:val="22"/>
          <w:szCs w:val="22"/>
        </w:rPr>
        <w:t>Lattanzi</w:t>
      </w:r>
      <w:proofErr w:type="spellEnd"/>
    </w:p>
    <w:p w:rsidR="00852A73" w:rsidRDefault="00852A73" w:rsidP="00852A73">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450AC">
        <w:rPr>
          <w:b/>
          <w:bCs/>
          <w:sz w:val="22"/>
          <w:szCs w:val="22"/>
        </w:rPr>
        <w:t>MARCH 23, 2022</w:t>
      </w: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Default="005E4AC0" w:rsidP="005E4AC0">
      <w:pPr>
        <w:tabs>
          <w:tab w:val="left" w:pos="450"/>
        </w:tabs>
        <w:ind w:right="-94"/>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D94873" w:rsidRDefault="00D94873" w:rsidP="00D94873">
      <w:pPr>
        <w:tabs>
          <w:tab w:val="left" w:pos="450"/>
        </w:tabs>
        <w:ind w:right="90"/>
        <w:rPr>
          <w:b/>
          <w:bCs/>
          <w:sz w:val="22"/>
          <w:szCs w:val="22"/>
        </w:rPr>
      </w:pPr>
      <w:r>
        <w:rPr>
          <w:b/>
          <w:bCs/>
          <w:sz w:val="22"/>
          <w:szCs w:val="22"/>
        </w:rPr>
        <w:t>#22-0</w:t>
      </w:r>
      <w:r w:rsidR="004A3480">
        <w:rPr>
          <w:b/>
          <w:bCs/>
          <w:sz w:val="22"/>
          <w:szCs w:val="22"/>
        </w:rPr>
        <w:t>4</w:t>
      </w:r>
      <w:r>
        <w:rPr>
          <w:b/>
          <w:bCs/>
          <w:sz w:val="22"/>
          <w:szCs w:val="22"/>
        </w:rPr>
        <w:tab/>
        <w:t xml:space="preserve">      Tesla, Inc.       </w:t>
      </w:r>
      <w:r>
        <w:rPr>
          <w:b/>
          <w:bCs/>
          <w:sz w:val="22"/>
          <w:szCs w:val="22"/>
        </w:rPr>
        <w:tab/>
        <w:t>969 Route 9</w:t>
      </w:r>
      <w:r>
        <w:rPr>
          <w:b/>
          <w:bCs/>
          <w:sz w:val="22"/>
          <w:szCs w:val="22"/>
        </w:rPr>
        <w:tab/>
      </w:r>
      <w:r>
        <w:rPr>
          <w:b/>
          <w:bCs/>
          <w:sz w:val="22"/>
          <w:szCs w:val="22"/>
        </w:rPr>
        <w:tab/>
        <w:t>Use Variances/Electric Vehicle</w:t>
      </w:r>
      <w:r>
        <w:rPr>
          <w:b/>
          <w:bCs/>
          <w:sz w:val="22"/>
          <w:szCs w:val="22"/>
        </w:rPr>
        <w:tab/>
      </w:r>
      <w:r>
        <w:rPr>
          <w:b/>
          <w:bCs/>
          <w:sz w:val="22"/>
          <w:szCs w:val="22"/>
        </w:rPr>
        <w:tab/>
      </w:r>
      <w:r w:rsidRPr="00DC2A2C">
        <w:rPr>
          <w:b/>
          <w:bCs/>
          <w:sz w:val="22"/>
          <w:szCs w:val="22"/>
        </w:rPr>
        <w:t>$</w:t>
      </w:r>
      <w:r>
        <w:rPr>
          <w:b/>
          <w:bCs/>
          <w:sz w:val="22"/>
          <w:szCs w:val="22"/>
        </w:rPr>
        <w:t>1,000</w:t>
      </w:r>
      <w:r w:rsidRPr="00DC2A2C">
        <w:rPr>
          <w:b/>
          <w:bCs/>
          <w:sz w:val="22"/>
          <w:szCs w:val="22"/>
        </w:rPr>
        <w:t>.00 App.</w:t>
      </w:r>
    </w:p>
    <w:p w:rsidR="00D94873" w:rsidRDefault="00D94873" w:rsidP="00D9487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Charging Posts</w:t>
      </w:r>
      <w:r>
        <w:rPr>
          <w:b/>
          <w:bCs/>
          <w:sz w:val="22"/>
          <w:szCs w:val="22"/>
        </w:rPr>
        <w:tab/>
      </w:r>
      <w:r>
        <w:rPr>
          <w:b/>
          <w:bCs/>
          <w:sz w:val="22"/>
          <w:szCs w:val="22"/>
        </w:rPr>
        <w:tab/>
      </w:r>
      <w:r>
        <w:rPr>
          <w:b/>
          <w:bCs/>
          <w:sz w:val="22"/>
          <w:szCs w:val="22"/>
        </w:rPr>
        <w:tab/>
      </w:r>
      <w:r>
        <w:rPr>
          <w:b/>
          <w:bCs/>
          <w:sz w:val="22"/>
          <w:szCs w:val="22"/>
        </w:rPr>
        <w:tab/>
        <w:t>$2,000.00 Esc.</w:t>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17011" w:rsidRDefault="00D94873" w:rsidP="00D9487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A17011">
        <w:rPr>
          <w:b/>
          <w:bCs/>
          <w:sz w:val="22"/>
          <w:szCs w:val="22"/>
        </w:rPr>
        <w:t>Thorpe</w:t>
      </w:r>
      <w:r>
        <w:rPr>
          <w:b/>
          <w:bCs/>
          <w:sz w:val="22"/>
          <w:szCs w:val="22"/>
        </w:rPr>
        <w:t xml:space="preserve"> swore in</w:t>
      </w:r>
      <w:r w:rsidR="00A17011">
        <w:rPr>
          <w:b/>
          <w:bCs/>
          <w:sz w:val="22"/>
          <w:szCs w:val="22"/>
        </w:rPr>
        <w:t xml:space="preserve"> Duncan Prime, attorney for the application.  Mr. Prime described the application at the </w:t>
      </w:r>
      <w:proofErr w:type="spellStart"/>
      <w:r w:rsidR="00A17011">
        <w:rPr>
          <w:b/>
          <w:bCs/>
          <w:sz w:val="22"/>
          <w:szCs w:val="22"/>
        </w:rPr>
        <w:t>WaWa</w:t>
      </w:r>
      <w:proofErr w:type="spellEnd"/>
      <w:r w:rsidR="00A17011">
        <w:rPr>
          <w:b/>
          <w:bCs/>
          <w:sz w:val="22"/>
          <w:szCs w:val="22"/>
        </w:rPr>
        <w:t xml:space="preserve"> 969 Route 9 and said there are no changes to the </w:t>
      </w:r>
      <w:proofErr w:type="spellStart"/>
      <w:r w:rsidR="00A17011">
        <w:rPr>
          <w:b/>
          <w:bCs/>
          <w:sz w:val="22"/>
          <w:szCs w:val="22"/>
        </w:rPr>
        <w:t>WaWa</w:t>
      </w:r>
      <w:proofErr w:type="spellEnd"/>
      <w:r w:rsidR="00A17011">
        <w:rPr>
          <w:b/>
          <w:bCs/>
          <w:sz w:val="22"/>
          <w:szCs w:val="22"/>
        </w:rPr>
        <w:t xml:space="preserve"> the application is strictly for the installation of charging stations by moving the air pumps and installing the charging stations.</w:t>
      </w:r>
    </w:p>
    <w:p w:rsidR="00A17011" w:rsidRDefault="00A17011" w:rsidP="00D94873">
      <w:pPr>
        <w:tabs>
          <w:tab w:val="left" w:pos="1080"/>
          <w:tab w:val="left" w:pos="2340"/>
          <w:tab w:val="left" w:pos="3510"/>
          <w:tab w:val="left" w:pos="6120"/>
          <w:tab w:val="left" w:pos="6570"/>
          <w:tab w:val="left" w:pos="9270"/>
        </w:tabs>
        <w:ind w:right="90"/>
        <w:rPr>
          <w:b/>
          <w:bCs/>
          <w:sz w:val="22"/>
          <w:szCs w:val="22"/>
        </w:rPr>
      </w:pPr>
    </w:p>
    <w:p w:rsidR="00A17011" w:rsidRDefault="00011A7C" w:rsidP="00D9487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Franz Gerdes explained the process to the board stating each vehicle backs into the space, grabs the handle and the vehicle charges for 20-30 minutes for Tesla vehicles, there is no danger to children as safety equipment is in </w:t>
      </w:r>
      <w:proofErr w:type="spellStart"/>
      <w:r>
        <w:rPr>
          <w:b/>
          <w:bCs/>
          <w:sz w:val="22"/>
          <w:szCs w:val="22"/>
        </w:rPr>
        <w:t>charger</w:t>
      </w:r>
      <w:proofErr w:type="spellEnd"/>
      <w:r>
        <w:rPr>
          <w:b/>
          <w:bCs/>
          <w:sz w:val="22"/>
          <w:szCs w:val="22"/>
        </w:rPr>
        <w:t xml:space="preserve">.  Mr. </w:t>
      </w:r>
      <w:proofErr w:type="spellStart"/>
      <w:r>
        <w:rPr>
          <w:b/>
          <w:bCs/>
          <w:sz w:val="22"/>
          <w:szCs w:val="22"/>
        </w:rPr>
        <w:t>Lattanzi</w:t>
      </w:r>
      <w:proofErr w:type="spellEnd"/>
      <w:r>
        <w:rPr>
          <w:b/>
          <w:bCs/>
          <w:sz w:val="22"/>
          <w:szCs w:val="22"/>
        </w:rPr>
        <w:t xml:space="preserve"> asked if car has no access to parking and has to go into one of the 8 </w:t>
      </w:r>
      <w:proofErr w:type="spellStart"/>
      <w:r>
        <w:rPr>
          <w:b/>
          <w:bCs/>
          <w:sz w:val="22"/>
          <w:szCs w:val="22"/>
        </w:rPr>
        <w:t>stahls</w:t>
      </w:r>
      <w:proofErr w:type="spellEnd"/>
      <w:r>
        <w:rPr>
          <w:b/>
          <w:bCs/>
          <w:sz w:val="22"/>
          <w:szCs w:val="22"/>
        </w:rPr>
        <w:t xml:space="preserve"> is that an issue.  Mr. Henry stated that the charging is </w:t>
      </w:r>
      <w:r w:rsidR="000C14D7">
        <w:rPr>
          <w:b/>
          <w:bCs/>
          <w:sz w:val="22"/>
          <w:szCs w:val="22"/>
        </w:rPr>
        <w:t xml:space="preserve">½ hour with no universal adapters; he asked if there would be a sign that says “Tesla Only”, the applicant said “no.”  Mr. Bella asked where the air pumps would be relocated; Mr. </w:t>
      </w:r>
      <w:proofErr w:type="spellStart"/>
      <w:r w:rsidR="000C14D7">
        <w:rPr>
          <w:b/>
          <w:bCs/>
          <w:sz w:val="22"/>
          <w:szCs w:val="22"/>
        </w:rPr>
        <w:t>Lattanzi</w:t>
      </w:r>
      <w:proofErr w:type="spellEnd"/>
      <w:r w:rsidR="000C14D7">
        <w:rPr>
          <w:b/>
          <w:bCs/>
          <w:sz w:val="22"/>
          <w:szCs w:val="22"/>
        </w:rPr>
        <w:t xml:space="preserve"> asked how far they would be from the charging stations.</w:t>
      </w:r>
    </w:p>
    <w:p w:rsidR="000C14D7" w:rsidRDefault="000C14D7" w:rsidP="00D94873">
      <w:pPr>
        <w:tabs>
          <w:tab w:val="left" w:pos="1080"/>
          <w:tab w:val="left" w:pos="2340"/>
          <w:tab w:val="left" w:pos="3510"/>
          <w:tab w:val="left" w:pos="6120"/>
          <w:tab w:val="left" w:pos="6570"/>
          <w:tab w:val="left" w:pos="9270"/>
        </w:tabs>
        <w:ind w:right="90"/>
        <w:rPr>
          <w:b/>
          <w:bCs/>
          <w:sz w:val="22"/>
          <w:szCs w:val="22"/>
        </w:rPr>
      </w:pPr>
    </w:p>
    <w:p w:rsidR="000C14D7" w:rsidRDefault="000C14D7" w:rsidP="00D9487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Thorpe swore in Daniel </w:t>
      </w:r>
      <w:proofErr w:type="spellStart"/>
      <w:r>
        <w:rPr>
          <w:b/>
          <w:bCs/>
          <w:sz w:val="22"/>
          <w:szCs w:val="22"/>
        </w:rPr>
        <w:t>Tarabahigi</w:t>
      </w:r>
      <w:proofErr w:type="spellEnd"/>
      <w:r>
        <w:rPr>
          <w:b/>
          <w:bCs/>
          <w:sz w:val="22"/>
          <w:szCs w:val="22"/>
        </w:rPr>
        <w:t xml:space="preserve">, Dynamic Engineering; Mr. Henry made motion to accept credentials, Mr. Kuczynski seconded, motion carried.  Mr. </w:t>
      </w:r>
      <w:proofErr w:type="spellStart"/>
      <w:r>
        <w:rPr>
          <w:b/>
          <w:bCs/>
          <w:sz w:val="22"/>
          <w:szCs w:val="22"/>
        </w:rPr>
        <w:t>Tarabahigi</w:t>
      </w:r>
      <w:proofErr w:type="spellEnd"/>
      <w:r>
        <w:rPr>
          <w:b/>
          <w:bCs/>
          <w:sz w:val="22"/>
          <w:szCs w:val="22"/>
        </w:rPr>
        <w:t xml:space="preserve"> described on a drawing where the charging stations would be located as well as the air pump </w:t>
      </w:r>
      <w:proofErr w:type="spellStart"/>
      <w:r>
        <w:rPr>
          <w:b/>
          <w:bCs/>
          <w:sz w:val="22"/>
          <w:szCs w:val="22"/>
        </w:rPr>
        <w:t>stahls</w:t>
      </w:r>
      <w:proofErr w:type="spellEnd"/>
      <w:r>
        <w:rPr>
          <w:b/>
          <w:bCs/>
          <w:sz w:val="22"/>
          <w:szCs w:val="22"/>
        </w:rPr>
        <w:t xml:space="preserve"> and are seeking design waiver relief.  The parking spaces will maintain striping, and the sidewalk no changes to the </w:t>
      </w:r>
      <w:proofErr w:type="spellStart"/>
      <w:r>
        <w:rPr>
          <w:b/>
          <w:bCs/>
          <w:sz w:val="22"/>
          <w:szCs w:val="22"/>
        </w:rPr>
        <w:t>WaWa</w:t>
      </w:r>
      <w:proofErr w:type="spellEnd"/>
      <w:r>
        <w:rPr>
          <w:b/>
          <w:bCs/>
          <w:sz w:val="22"/>
          <w:szCs w:val="22"/>
        </w:rPr>
        <w:t xml:space="preserve"> site.  There will be 30’ distance from </w:t>
      </w:r>
      <w:proofErr w:type="spellStart"/>
      <w:r>
        <w:rPr>
          <w:b/>
          <w:bCs/>
          <w:sz w:val="22"/>
          <w:szCs w:val="22"/>
        </w:rPr>
        <w:t>WaWa</w:t>
      </w:r>
      <w:proofErr w:type="spellEnd"/>
      <w:r>
        <w:rPr>
          <w:b/>
          <w:bCs/>
          <w:sz w:val="22"/>
          <w:szCs w:val="22"/>
        </w:rPr>
        <w:t xml:space="preserve"> canopy for the pumps they will relocate shrubs to other areas on site.  </w:t>
      </w:r>
    </w:p>
    <w:p w:rsidR="000C14D7" w:rsidRDefault="000C14D7" w:rsidP="00D94873">
      <w:pPr>
        <w:tabs>
          <w:tab w:val="left" w:pos="1080"/>
          <w:tab w:val="left" w:pos="2340"/>
          <w:tab w:val="left" w:pos="3510"/>
          <w:tab w:val="left" w:pos="6120"/>
          <w:tab w:val="left" w:pos="6570"/>
          <w:tab w:val="left" w:pos="9270"/>
        </w:tabs>
        <w:ind w:right="90"/>
        <w:rPr>
          <w:b/>
          <w:bCs/>
          <w:sz w:val="22"/>
          <w:szCs w:val="22"/>
        </w:rPr>
      </w:pPr>
    </w:p>
    <w:p w:rsidR="000C14D7" w:rsidRDefault="000C14D7" w:rsidP="00D94873">
      <w:pPr>
        <w:tabs>
          <w:tab w:val="left" w:pos="1080"/>
          <w:tab w:val="left" w:pos="2340"/>
          <w:tab w:val="left" w:pos="3510"/>
          <w:tab w:val="left" w:pos="6120"/>
          <w:tab w:val="left" w:pos="6570"/>
          <w:tab w:val="left" w:pos="9270"/>
        </w:tabs>
        <w:ind w:right="90"/>
        <w:rPr>
          <w:b/>
          <w:bCs/>
          <w:sz w:val="22"/>
          <w:szCs w:val="22"/>
        </w:rPr>
      </w:pPr>
      <w:r>
        <w:rPr>
          <w:b/>
          <w:bCs/>
          <w:sz w:val="22"/>
          <w:szCs w:val="22"/>
        </w:rPr>
        <w:t>Mr. Kuczynski asked if the canopy or roof would have lighting he said that there would be</w:t>
      </w:r>
      <w:r w:rsidR="004A3480">
        <w:rPr>
          <w:b/>
          <w:bCs/>
          <w:sz w:val="22"/>
          <w:szCs w:val="22"/>
        </w:rPr>
        <w:t xml:space="preserve"> “none,” and signs would be standard on site at the location.  Mr. Foley asked who would be liable for any issues he said it would be Tesla.  Mr. </w:t>
      </w:r>
      <w:proofErr w:type="spellStart"/>
      <w:r w:rsidR="004A3480">
        <w:rPr>
          <w:b/>
          <w:bCs/>
          <w:sz w:val="22"/>
          <w:szCs w:val="22"/>
        </w:rPr>
        <w:t>Lattanzi</w:t>
      </w:r>
      <w:proofErr w:type="spellEnd"/>
      <w:r w:rsidR="004A3480">
        <w:rPr>
          <w:b/>
          <w:bCs/>
          <w:sz w:val="22"/>
          <w:szCs w:val="22"/>
        </w:rPr>
        <w:t xml:space="preserve"> asked if property was purchased, they said no it was an exclusive agreement and other companies could also get involved. Mr. Henry asked if they were adaptable to become universal “maybe.”  Mr. </w:t>
      </w:r>
      <w:proofErr w:type="spellStart"/>
      <w:r w:rsidR="004A3480">
        <w:rPr>
          <w:b/>
          <w:bCs/>
          <w:sz w:val="22"/>
          <w:szCs w:val="22"/>
        </w:rPr>
        <w:t>Lattanzi</w:t>
      </w:r>
      <w:proofErr w:type="spellEnd"/>
      <w:r w:rsidR="004A3480">
        <w:rPr>
          <w:b/>
          <w:bCs/>
          <w:sz w:val="22"/>
          <w:szCs w:val="22"/>
        </w:rPr>
        <w:t xml:space="preserve"> asked about the capacity of the electric he said JCP&amp;L wouldn’t allow if charging issue.  Mr. Kuczynski asked if they would affect parking on the site; he said that only two </w:t>
      </w:r>
      <w:proofErr w:type="spellStart"/>
      <w:r w:rsidR="004A3480">
        <w:rPr>
          <w:b/>
          <w:bCs/>
          <w:sz w:val="22"/>
          <w:szCs w:val="22"/>
        </w:rPr>
        <w:t>stahls</w:t>
      </w:r>
      <w:proofErr w:type="spellEnd"/>
      <w:r w:rsidR="004A3480">
        <w:rPr>
          <w:b/>
          <w:bCs/>
          <w:sz w:val="22"/>
          <w:szCs w:val="22"/>
        </w:rPr>
        <w:t xml:space="preserve"> would be dedicated for Tesla; others can be used by customers – 6 spaces.  Mr. Henry said the air pump would be adjacent 10-15’ over with the same amount of parking.</w:t>
      </w:r>
    </w:p>
    <w:p w:rsidR="00A17011" w:rsidRDefault="00A17011" w:rsidP="00D94873">
      <w:pPr>
        <w:tabs>
          <w:tab w:val="left" w:pos="1080"/>
          <w:tab w:val="left" w:pos="2340"/>
          <w:tab w:val="left" w:pos="3510"/>
          <w:tab w:val="left" w:pos="6120"/>
          <w:tab w:val="left" w:pos="6570"/>
          <w:tab w:val="left" w:pos="9270"/>
        </w:tabs>
        <w:ind w:right="90"/>
        <w:rPr>
          <w:b/>
          <w:bCs/>
          <w:sz w:val="22"/>
          <w:szCs w:val="22"/>
        </w:rPr>
      </w:pPr>
    </w:p>
    <w:p w:rsidR="004A3480" w:rsidRPr="009B4CAF" w:rsidRDefault="00A17011" w:rsidP="004A348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r w:rsidR="004A3480" w:rsidRPr="009B4CAF">
        <w:rPr>
          <w:b/>
          <w:bCs/>
          <w:sz w:val="22"/>
          <w:szCs w:val="22"/>
        </w:rPr>
        <w:t xml:space="preserve">Mr. </w:t>
      </w:r>
      <w:r w:rsidR="004A3480">
        <w:rPr>
          <w:b/>
          <w:bCs/>
          <w:sz w:val="22"/>
          <w:szCs w:val="22"/>
        </w:rPr>
        <w:t>Henry</w:t>
      </w:r>
      <w:r w:rsidR="004A3480" w:rsidRPr="009B4CAF">
        <w:rPr>
          <w:b/>
          <w:bCs/>
          <w:sz w:val="22"/>
          <w:szCs w:val="22"/>
        </w:rPr>
        <w:t xml:space="preserve"> </w:t>
      </w:r>
      <w:r w:rsidR="004A3480">
        <w:rPr>
          <w:b/>
          <w:bCs/>
          <w:sz w:val="22"/>
          <w:szCs w:val="22"/>
        </w:rPr>
        <w:t>asked for</w:t>
      </w:r>
      <w:r w:rsidR="004A3480" w:rsidRPr="009B4CAF">
        <w:rPr>
          <w:b/>
          <w:bCs/>
          <w:sz w:val="22"/>
          <w:szCs w:val="22"/>
        </w:rPr>
        <w:t xml:space="preserve"> motion to open public portion</w:t>
      </w:r>
      <w:r w:rsidR="004A3480">
        <w:rPr>
          <w:b/>
          <w:bCs/>
          <w:sz w:val="22"/>
          <w:szCs w:val="22"/>
        </w:rPr>
        <w:t xml:space="preserve">.  No one spoke.  Mr. </w:t>
      </w:r>
      <w:r w:rsidR="004A3480">
        <w:rPr>
          <w:b/>
          <w:bCs/>
          <w:sz w:val="22"/>
          <w:szCs w:val="22"/>
        </w:rPr>
        <w:t>Kuczynski</w:t>
      </w:r>
      <w:r w:rsidR="004A3480">
        <w:rPr>
          <w:b/>
          <w:bCs/>
          <w:sz w:val="22"/>
          <w:szCs w:val="22"/>
        </w:rPr>
        <w:t xml:space="preserve"> made motion to close </w:t>
      </w:r>
      <w:r w:rsidR="004A3480">
        <w:rPr>
          <w:b/>
          <w:bCs/>
          <w:sz w:val="22"/>
          <w:szCs w:val="22"/>
        </w:rPr>
        <w:t>p</w:t>
      </w:r>
      <w:r w:rsidR="004A3480">
        <w:rPr>
          <w:b/>
          <w:bCs/>
          <w:sz w:val="22"/>
          <w:szCs w:val="22"/>
        </w:rPr>
        <w:t xml:space="preserve">ublic portion; Mr. </w:t>
      </w:r>
      <w:r w:rsidR="004A3480">
        <w:rPr>
          <w:b/>
          <w:bCs/>
          <w:sz w:val="22"/>
          <w:szCs w:val="22"/>
        </w:rPr>
        <w:t>Bella</w:t>
      </w:r>
      <w:r w:rsidR="004A3480">
        <w:rPr>
          <w:b/>
          <w:bCs/>
          <w:sz w:val="22"/>
          <w:szCs w:val="22"/>
        </w:rPr>
        <w:t xml:space="preserve"> seconded, motion carried.</w:t>
      </w:r>
    </w:p>
    <w:p w:rsidR="004A3480" w:rsidRDefault="004A3480" w:rsidP="004A3480">
      <w:pPr>
        <w:tabs>
          <w:tab w:val="left" w:pos="1080"/>
          <w:tab w:val="left" w:pos="2340"/>
          <w:tab w:val="left" w:pos="3510"/>
          <w:tab w:val="left" w:pos="6120"/>
          <w:tab w:val="left" w:pos="6570"/>
          <w:tab w:val="left" w:pos="9270"/>
        </w:tabs>
        <w:ind w:right="90"/>
        <w:rPr>
          <w:b/>
          <w:bCs/>
          <w:sz w:val="22"/>
          <w:szCs w:val="22"/>
        </w:rPr>
      </w:pPr>
    </w:p>
    <w:p w:rsidR="004A3480" w:rsidRPr="009B4CAF" w:rsidRDefault="004A3480" w:rsidP="004A348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Kuczynski</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proofErr w:type="spellStart"/>
      <w:r w:rsidR="00F54863">
        <w:rPr>
          <w:b/>
          <w:bCs/>
          <w:sz w:val="22"/>
          <w:szCs w:val="22"/>
        </w:rPr>
        <w:t>Sivilli</w:t>
      </w:r>
      <w:proofErr w:type="spellEnd"/>
      <w:r w:rsidR="00F54863">
        <w:rPr>
          <w:b/>
          <w:bCs/>
          <w:sz w:val="22"/>
          <w:szCs w:val="22"/>
        </w:rPr>
        <w:t xml:space="preserve"> </w:t>
      </w:r>
      <w:r w:rsidRPr="009B4CAF">
        <w:rPr>
          <w:b/>
          <w:bCs/>
          <w:sz w:val="22"/>
          <w:szCs w:val="22"/>
        </w:rPr>
        <w:t xml:space="preserve">seconded.  Roll Call: </w:t>
      </w:r>
    </w:p>
    <w:p w:rsidR="004A3480" w:rsidRPr="009B4CAF" w:rsidRDefault="004A3480" w:rsidP="004A3480">
      <w:pPr>
        <w:tabs>
          <w:tab w:val="left" w:pos="450"/>
        </w:tabs>
        <w:ind w:right="90"/>
        <w:rPr>
          <w:b/>
          <w:bCs/>
          <w:sz w:val="22"/>
          <w:szCs w:val="22"/>
        </w:rPr>
      </w:pPr>
    </w:p>
    <w:p w:rsidR="004A3480" w:rsidRPr="00326E86" w:rsidRDefault="004A3480" w:rsidP="004A3480">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w:t>
      </w:r>
      <w:r>
        <w:rPr>
          <w:b/>
          <w:bCs/>
          <w:sz w:val="22"/>
          <w:szCs w:val="22"/>
        </w:rPr>
        <w:t xml:space="preserve"> Mr. </w:t>
      </w:r>
      <w:proofErr w:type="spellStart"/>
      <w:r>
        <w:rPr>
          <w:b/>
          <w:bCs/>
          <w:sz w:val="22"/>
          <w:szCs w:val="22"/>
        </w:rPr>
        <w:t>Lattanzi</w:t>
      </w:r>
      <w:proofErr w:type="spellEnd"/>
    </w:p>
    <w:p w:rsidR="004A3480" w:rsidRDefault="004A3480" w:rsidP="004A3480">
      <w:pPr>
        <w:tabs>
          <w:tab w:val="left" w:pos="450"/>
        </w:tabs>
        <w:ind w:right="90"/>
        <w:rPr>
          <w:b/>
          <w:bCs/>
          <w:sz w:val="22"/>
          <w:szCs w:val="22"/>
        </w:rPr>
      </w:pPr>
    </w:p>
    <w:p w:rsidR="004A3480" w:rsidRDefault="004A3480" w:rsidP="004A3480">
      <w:pPr>
        <w:tabs>
          <w:tab w:val="left" w:pos="450"/>
        </w:tabs>
        <w:ind w:right="90"/>
        <w:rPr>
          <w:b/>
          <w:bCs/>
          <w:sz w:val="22"/>
          <w:szCs w:val="22"/>
        </w:rPr>
      </w:pPr>
    </w:p>
    <w:p w:rsidR="00D94873" w:rsidRDefault="00D94873" w:rsidP="00D94873">
      <w:pPr>
        <w:tabs>
          <w:tab w:val="left" w:pos="1080"/>
          <w:tab w:val="left" w:pos="2340"/>
          <w:tab w:val="left" w:pos="3510"/>
          <w:tab w:val="left" w:pos="6120"/>
          <w:tab w:val="left" w:pos="6570"/>
          <w:tab w:val="left" w:pos="9270"/>
        </w:tabs>
        <w:ind w:right="90"/>
        <w:rPr>
          <w:b/>
          <w:bCs/>
          <w:sz w:val="22"/>
          <w:szCs w:val="22"/>
        </w:rPr>
      </w:pPr>
    </w:p>
    <w:p w:rsidR="00D94873" w:rsidRDefault="00D94873" w:rsidP="00D94873">
      <w:pPr>
        <w:tabs>
          <w:tab w:val="left" w:pos="1080"/>
          <w:tab w:val="left" w:pos="2340"/>
          <w:tab w:val="left" w:pos="3510"/>
          <w:tab w:val="left" w:pos="6120"/>
          <w:tab w:val="left" w:pos="6570"/>
          <w:tab w:val="left" w:pos="9270"/>
        </w:tabs>
        <w:ind w:right="90"/>
        <w:rPr>
          <w:b/>
          <w:bCs/>
          <w:sz w:val="22"/>
          <w:szCs w:val="22"/>
        </w:rPr>
      </w:pPr>
    </w:p>
    <w:p w:rsidR="00961F72" w:rsidRDefault="00961F72" w:rsidP="00961F72">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5E4AC0" w:rsidRDefault="005E4AC0" w:rsidP="00572CF5">
      <w:pPr>
        <w:tabs>
          <w:tab w:val="left" w:pos="1080"/>
          <w:tab w:val="left" w:pos="2340"/>
          <w:tab w:val="left" w:pos="3510"/>
          <w:tab w:val="left" w:pos="6120"/>
          <w:tab w:val="left" w:pos="6570"/>
          <w:tab w:val="left" w:pos="9270"/>
        </w:tabs>
        <w:ind w:right="90"/>
        <w:rPr>
          <w:b/>
          <w:bCs/>
          <w:sz w:val="22"/>
          <w:szCs w:val="22"/>
        </w:rPr>
      </w:pPr>
    </w:p>
    <w:p w:rsidR="00F54863" w:rsidRDefault="00F5486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873"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23, 2022</w:t>
      </w: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Default="00D94873" w:rsidP="00D94873">
      <w:pPr>
        <w:tabs>
          <w:tab w:val="left" w:pos="450"/>
        </w:tabs>
        <w:ind w:right="-94"/>
        <w:rPr>
          <w:b/>
          <w:bCs/>
          <w:sz w:val="22"/>
          <w:szCs w:val="22"/>
        </w:rPr>
      </w:pPr>
    </w:p>
    <w:p w:rsidR="00F54863" w:rsidRDefault="00F54863" w:rsidP="00F54863">
      <w:pPr>
        <w:tabs>
          <w:tab w:val="left" w:pos="450"/>
        </w:tabs>
        <w:ind w:right="90"/>
        <w:rPr>
          <w:b/>
          <w:bCs/>
          <w:sz w:val="22"/>
          <w:szCs w:val="22"/>
        </w:rPr>
      </w:pPr>
      <w:r>
        <w:rPr>
          <w:b/>
          <w:bCs/>
          <w:sz w:val="22"/>
          <w:szCs w:val="22"/>
        </w:rPr>
        <w:t>#22-05</w:t>
      </w:r>
      <w:r>
        <w:rPr>
          <w:b/>
          <w:bCs/>
          <w:sz w:val="22"/>
          <w:szCs w:val="22"/>
        </w:rPr>
        <w:tab/>
        <w:t xml:space="preserve">      Daniel </w:t>
      </w:r>
      <w:proofErr w:type="spellStart"/>
      <w:r>
        <w:rPr>
          <w:b/>
          <w:bCs/>
          <w:sz w:val="22"/>
          <w:szCs w:val="22"/>
        </w:rPr>
        <w:t>Bratic</w:t>
      </w:r>
      <w:proofErr w:type="spellEnd"/>
      <w:r>
        <w:rPr>
          <w:b/>
          <w:bCs/>
          <w:sz w:val="22"/>
          <w:szCs w:val="22"/>
        </w:rPr>
        <w:t xml:space="preserve"> </w:t>
      </w:r>
      <w:r>
        <w:rPr>
          <w:b/>
          <w:bCs/>
          <w:sz w:val="22"/>
          <w:szCs w:val="22"/>
        </w:rPr>
        <w:tab/>
        <w:t xml:space="preserve">      55 Buttonwood Drive</w:t>
      </w:r>
      <w:r>
        <w:rPr>
          <w:b/>
          <w:bCs/>
          <w:sz w:val="22"/>
          <w:szCs w:val="22"/>
        </w:rPr>
        <w:tab/>
      </w:r>
      <w:r>
        <w:rPr>
          <w:b/>
          <w:bCs/>
          <w:sz w:val="22"/>
          <w:szCs w:val="22"/>
        </w:rPr>
        <w:tab/>
        <w:t>Bulk Variances/Garage</w:t>
      </w:r>
      <w:r>
        <w:rPr>
          <w:b/>
          <w:bCs/>
          <w:sz w:val="22"/>
          <w:szCs w:val="22"/>
        </w:rPr>
        <w:tab/>
      </w:r>
      <w:r w:rsidRPr="00DC2A2C">
        <w:rPr>
          <w:b/>
          <w:bCs/>
          <w:sz w:val="22"/>
          <w:szCs w:val="22"/>
        </w:rPr>
        <w:t xml:space="preserve">$ </w:t>
      </w:r>
      <w:r>
        <w:rPr>
          <w:b/>
          <w:bCs/>
          <w:sz w:val="22"/>
          <w:szCs w:val="22"/>
        </w:rPr>
        <w:t>100</w:t>
      </w:r>
      <w:r w:rsidRPr="00DC2A2C">
        <w:rPr>
          <w:b/>
          <w:bCs/>
          <w:sz w:val="22"/>
          <w:szCs w:val="22"/>
        </w:rPr>
        <w:t>.00 App.</w:t>
      </w:r>
    </w:p>
    <w:p w:rsidR="00F54863" w:rsidRDefault="00F54863" w:rsidP="00F5486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F54863" w:rsidRDefault="00F54863" w:rsidP="00F54863">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F54863" w:rsidRDefault="00F54863" w:rsidP="00F5486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Pr>
          <w:b/>
          <w:bCs/>
          <w:sz w:val="22"/>
          <w:szCs w:val="22"/>
        </w:rPr>
        <w:t>Thorpe</w:t>
      </w:r>
      <w:r>
        <w:rPr>
          <w:b/>
          <w:bCs/>
          <w:sz w:val="22"/>
          <w:szCs w:val="22"/>
        </w:rPr>
        <w:t xml:space="preserve"> swore in</w:t>
      </w:r>
      <w:r>
        <w:rPr>
          <w:b/>
          <w:bCs/>
          <w:sz w:val="22"/>
          <w:szCs w:val="22"/>
        </w:rPr>
        <w:t xml:space="preserve"> Daniel </w:t>
      </w:r>
      <w:proofErr w:type="spellStart"/>
      <w:r>
        <w:rPr>
          <w:b/>
          <w:bCs/>
          <w:sz w:val="22"/>
          <w:szCs w:val="22"/>
        </w:rPr>
        <w:t>Bratic</w:t>
      </w:r>
      <w:proofErr w:type="spellEnd"/>
      <w:r>
        <w:rPr>
          <w:b/>
          <w:bCs/>
          <w:sz w:val="22"/>
          <w:szCs w:val="22"/>
        </w:rPr>
        <w:t xml:space="preserve"> who stated that he wished to install a shed to get rid of trailers he currently has for storage.  Mr. Henry asked if it was a shed or a garage and would it be in the driveway.  The applicant stated it was a pre-made shed.  He presented two drawings labeled A-1 and A-2.  Mr. Henry asked about the size the applicant said 12 x 26’ (approximate)the interior 12 x 20’ and the rear is a porch.  He stated it was 10.6’ high.</w:t>
      </w:r>
    </w:p>
    <w:p w:rsidR="007F6256" w:rsidRDefault="00F54863" w:rsidP="00F5486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Cornell stated that the applicant already has garage railroad ties and has boxed out the shed and will need Construction permits.  Mr. Henry asked if there would be a </w:t>
      </w:r>
      <w:r w:rsidR="007F6256">
        <w:rPr>
          <w:b/>
          <w:bCs/>
          <w:sz w:val="22"/>
          <w:szCs w:val="22"/>
        </w:rPr>
        <w:t>garage door and Mr. Kuczynski asked if there would be wood floors the applicant said they would be plywood for storage of ATV’s and bikes.  Mr. Cornell asked if there would be storage of vehicles the applicant said “no.”  The following are the variances:</w:t>
      </w:r>
    </w:p>
    <w:p w:rsidR="007F6256" w:rsidRDefault="007F6256" w:rsidP="00F54863">
      <w:pPr>
        <w:tabs>
          <w:tab w:val="left" w:pos="1080"/>
          <w:tab w:val="left" w:pos="2340"/>
          <w:tab w:val="left" w:pos="3510"/>
          <w:tab w:val="left" w:pos="6120"/>
          <w:tab w:val="left" w:pos="6570"/>
          <w:tab w:val="left" w:pos="9270"/>
        </w:tabs>
        <w:ind w:right="90"/>
        <w:rPr>
          <w:b/>
          <w:bCs/>
          <w:sz w:val="22"/>
          <w:szCs w:val="22"/>
        </w:rPr>
      </w:pPr>
    </w:p>
    <w:p w:rsidR="007F6256" w:rsidRDefault="007F6256" w:rsidP="007F6256">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150’ maximum – 12 x 26 – 312’ proposed</w:t>
      </w:r>
    </w:p>
    <w:p w:rsidR="007F6256" w:rsidRDefault="007F6256" w:rsidP="007F6256">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Encroaches front yard setback 20’ maximum, 5’ proposed</w:t>
      </w:r>
    </w:p>
    <w:p w:rsidR="007F6256" w:rsidRDefault="007F6256" w:rsidP="007F6256">
      <w:pPr>
        <w:tabs>
          <w:tab w:val="left" w:pos="1080"/>
          <w:tab w:val="left" w:pos="2340"/>
          <w:tab w:val="left" w:pos="3510"/>
          <w:tab w:val="left" w:pos="6120"/>
          <w:tab w:val="left" w:pos="6570"/>
          <w:tab w:val="left" w:pos="9270"/>
        </w:tabs>
        <w:ind w:right="90"/>
        <w:rPr>
          <w:b/>
          <w:bCs/>
          <w:sz w:val="22"/>
          <w:szCs w:val="22"/>
        </w:rPr>
      </w:pPr>
    </w:p>
    <w:p w:rsidR="007F6256" w:rsidRDefault="007F6256" w:rsidP="007F6256">
      <w:pPr>
        <w:tabs>
          <w:tab w:val="left" w:pos="1080"/>
          <w:tab w:val="left" w:pos="2340"/>
          <w:tab w:val="left" w:pos="3510"/>
          <w:tab w:val="left" w:pos="6120"/>
          <w:tab w:val="left" w:pos="6570"/>
          <w:tab w:val="left" w:pos="9270"/>
        </w:tabs>
        <w:ind w:right="90"/>
        <w:rPr>
          <w:b/>
          <w:bCs/>
          <w:sz w:val="22"/>
          <w:szCs w:val="22"/>
        </w:rPr>
      </w:pPr>
      <w:r>
        <w:rPr>
          <w:b/>
          <w:bCs/>
          <w:sz w:val="22"/>
          <w:szCs w:val="22"/>
        </w:rPr>
        <w:t>Mr. Foley asked if the shed was already there; the applicant said “</w:t>
      </w:r>
      <w:proofErr w:type="gramStart"/>
      <w:r>
        <w:rPr>
          <w:b/>
          <w:bCs/>
          <w:sz w:val="22"/>
          <w:szCs w:val="22"/>
        </w:rPr>
        <w:t>no”  there</w:t>
      </w:r>
      <w:proofErr w:type="gramEnd"/>
      <w:r>
        <w:rPr>
          <w:b/>
          <w:bCs/>
          <w:sz w:val="22"/>
          <w:szCs w:val="22"/>
        </w:rPr>
        <w:t xml:space="preserve"> are just footings there now.  Mr. </w:t>
      </w:r>
      <w:proofErr w:type="spellStart"/>
      <w:r>
        <w:rPr>
          <w:b/>
          <w:bCs/>
          <w:sz w:val="22"/>
          <w:szCs w:val="22"/>
        </w:rPr>
        <w:t>Sivilli</w:t>
      </w:r>
      <w:proofErr w:type="spellEnd"/>
      <w:r>
        <w:rPr>
          <w:b/>
          <w:bCs/>
          <w:sz w:val="22"/>
          <w:szCs w:val="22"/>
        </w:rPr>
        <w:t xml:space="preserve"> asked how far away from the pool the shed would be the applicant said 8 -10’.  Mr. Cornell stated it needed to be 10’ away from the house and pool.</w:t>
      </w:r>
    </w:p>
    <w:p w:rsidR="007F6256" w:rsidRDefault="007F6256" w:rsidP="007F6256">
      <w:pPr>
        <w:tabs>
          <w:tab w:val="left" w:pos="1080"/>
          <w:tab w:val="left" w:pos="2340"/>
          <w:tab w:val="left" w:pos="3510"/>
          <w:tab w:val="left" w:pos="6120"/>
          <w:tab w:val="left" w:pos="6570"/>
          <w:tab w:val="left" w:pos="9270"/>
        </w:tabs>
        <w:ind w:right="90"/>
        <w:rPr>
          <w:b/>
          <w:bCs/>
          <w:sz w:val="22"/>
          <w:szCs w:val="22"/>
        </w:rPr>
      </w:pPr>
    </w:p>
    <w:p w:rsidR="00F54863" w:rsidRPr="007F6256" w:rsidRDefault="007F6256" w:rsidP="007F6256">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John Barre said the location should be limited with no driveway; Mr. Henry stated this should be a condition of approval </w:t>
      </w:r>
      <w:r w:rsidR="006A46EE">
        <w:rPr>
          <w:b/>
          <w:bCs/>
          <w:sz w:val="22"/>
          <w:szCs w:val="22"/>
        </w:rPr>
        <w:t>with no driveway up to the shed.  Mr. Kuczynski asked if there was going to be any electric; the applicant said “yes” eventually but no plumbing and this will not be used for business purposes.</w:t>
      </w:r>
      <w:r w:rsidR="00F54863" w:rsidRPr="007F6256">
        <w:rPr>
          <w:b/>
          <w:bCs/>
          <w:sz w:val="22"/>
          <w:szCs w:val="22"/>
        </w:rPr>
        <w:t xml:space="preserve"> </w:t>
      </w:r>
    </w:p>
    <w:p w:rsidR="00F54863" w:rsidRDefault="00F54863" w:rsidP="00F54863">
      <w:pPr>
        <w:tabs>
          <w:tab w:val="left" w:pos="1080"/>
          <w:tab w:val="left" w:pos="2340"/>
          <w:tab w:val="left" w:pos="3510"/>
          <w:tab w:val="left" w:pos="6120"/>
          <w:tab w:val="left" w:pos="6570"/>
          <w:tab w:val="left" w:pos="9270"/>
        </w:tabs>
        <w:ind w:right="90"/>
        <w:rPr>
          <w:b/>
          <w:bCs/>
          <w:sz w:val="22"/>
          <w:szCs w:val="22"/>
        </w:rPr>
      </w:pPr>
    </w:p>
    <w:p w:rsidR="006A46EE" w:rsidRPr="009B4CAF" w:rsidRDefault="006A46EE" w:rsidP="006A46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xml:space="preserve">.  No one spoke.  Mr. </w:t>
      </w:r>
      <w:r>
        <w:rPr>
          <w:b/>
          <w:bCs/>
          <w:sz w:val="22"/>
          <w:szCs w:val="22"/>
        </w:rPr>
        <w:t>Mr. Kuczynski</w:t>
      </w:r>
      <w:r>
        <w:rPr>
          <w:b/>
          <w:bCs/>
          <w:sz w:val="22"/>
          <w:szCs w:val="22"/>
        </w:rPr>
        <w:t xml:space="preserve"> made motion to close public portion; Mr. </w:t>
      </w:r>
      <w:proofErr w:type="spellStart"/>
      <w:r>
        <w:rPr>
          <w:b/>
          <w:bCs/>
          <w:sz w:val="22"/>
          <w:szCs w:val="22"/>
        </w:rPr>
        <w:t>Sivilli</w:t>
      </w:r>
      <w:proofErr w:type="spellEnd"/>
      <w:r>
        <w:rPr>
          <w:b/>
          <w:bCs/>
          <w:sz w:val="22"/>
          <w:szCs w:val="22"/>
        </w:rPr>
        <w:t xml:space="preserve"> seconded, motion carried.</w:t>
      </w:r>
    </w:p>
    <w:p w:rsidR="006A46EE" w:rsidRDefault="006A46EE" w:rsidP="006A46EE">
      <w:pPr>
        <w:tabs>
          <w:tab w:val="left" w:pos="1080"/>
          <w:tab w:val="left" w:pos="2340"/>
          <w:tab w:val="left" w:pos="3510"/>
          <w:tab w:val="left" w:pos="6120"/>
          <w:tab w:val="left" w:pos="6570"/>
          <w:tab w:val="left" w:pos="9270"/>
        </w:tabs>
        <w:ind w:right="90"/>
        <w:rPr>
          <w:b/>
          <w:bCs/>
          <w:sz w:val="22"/>
          <w:szCs w:val="22"/>
        </w:rPr>
      </w:pPr>
    </w:p>
    <w:p w:rsidR="006A46EE" w:rsidRPr="009B4CAF" w:rsidRDefault="006A46EE" w:rsidP="006A46E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proofErr w:type="spellStart"/>
      <w:r>
        <w:rPr>
          <w:b/>
          <w:bCs/>
          <w:sz w:val="22"/>
          <w:szCs w:val="22"/>
        </w:rPr>
        <w:t>Sivilli</w:t>
      </w:r>
      <w:proofErr w:type="spellEnd"/>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9B4CAF">
        <w:rPr>
          <w:b/>
          <w:bCs/>
          <w:sz w:val="22"/>
          <w:szCs w:val="22"/>
        </w:rPr>
        <w:t xml:space="preserve">seconded.  Roll Call: </w:t>
      </w:r>
    </w:p>
    <w:p w:rsidR="006A46EE" w:rsidRPr="009B4CAF" w:rsidRDefault="006A46EE" w:rsidP="006A46EE">
      <w:pPr>
        <w:tabs>
          <w:tab w:val="left" w:pos="450"/>
        </w:tabs>
        <w:ind w:right="90"/>
        <w:rPr>
          <w:b/>
          <w:bCs/>
          <w:sz w:val="22"/>
          <w:szCs w:val="22"/>
        </w:rPr>
      </w:pPr>
    </w:p>
    <w:p w:rsidR="006A46EE" w:rsidRPr="00326E86" w:rsidRDefault="006A46EE" w:rsidP="006A46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w:t>
      </w:r>
      <w:r>
        <w:rPr>
          <w:b/>
          <w:bCs/>
          <w:sz w:val="22"/>
          <w:szCs w:val="22"/>
        </w:rPr>
        <w:t xml:space="preserve"> Mr. </w:t>
      </w:r>
      <w:proofErr w:type="spellStart"/>
      <w:r>
        <w:rPr>
          <w:b/>
          <w:bCs/>
          <w:sz w:val="22"/>
          <w:szCs w:val="22"/>
        </w:rPr>
        <w:t>Lattanzi</w:t>
      </w:r>
      <w:proofErr w:type="spellEnd"/>
    </w:p>
    <w:p w:rsidR="006A46EE" w:rsidRDefault="006A46EE" w:rsidP="006A46EE">
      <w:pPr>
        <w:tabs>
          <w:tab w:val="left" w:pos="1080"/>
          <w:tab w:val="left" w:pos="2340"/>
          <w:tab w:val="left" w:pos="3510"/>
          <w:tab w:val="left" w:pos="6120"/>
          <w:tab w:val="left" w:pos="6570"/>
          <w:tab w:val="left" w:pos="9270"/>
        </w:tabs>
        <w:ind w:right="90"/>
        <w:rPr>
          <w:b/>
          <w:bCs/>
          <w:sz w:val="22"/>
          <w:szCs w:val="22"/>
        </w:rPr>
      </w:pPr>
    </w:p>
    <w:p w:rsidR="006A46EE" w:rsidRDefault="006A46EE" w:rsidP="006A46EE">
      <w:pPr>
        <w:tabs>
          <w:tab w:val="left" w:pos="1080"/>
          <w:tab w:val="left" w:pos="2340"/>
          <w:tab w:val="left" w:pos="3510"/>
          <w:tab w:val="left" w:pos="6120"/>
          <w:tab w:val="left" w:pos="6570"/>
          <w:tab w:val="left" w:pos="9270"/>
        </w:tabs>
        <w:ind w:right="90"/>
        <w:rPr>
          <w:b/>
          <w:bCs/>
          <w:sz w:val="22"/>
          <w:szCs w:val="22"/>
        </w:rPr>
      </w:pPr>
    </w:p>
    <w:p w:rsidR="006A46EE" w:rsidRDefault="006A46EE" w:rsidP="006A46EE">
      <w:pPr>
        <w:tabs>
          <w:tab w:val="left" w:pos="1080"/>
          <w:tab w:val="left" w:pos="2340"/>
          <w:tab w:val="left" w:pos="3510"/>
          <w:tab w:val="left" w:pos="6120"/>
          <w:tab w:val="left" w:pos="6570"/>
          <w:tab w:val="left" w:pos="9270"/>
        </w:tabs>
        <w:ind w:right="90"/>
        <w:rPr>
          <w:b/>
          <w:bCs/>
          <w:sz w:val="22"/>
          <w:szCs w:val="22"/>
        </w:rPr>
      </w:pPr>
    </w:p>
    <w:p w:rsidR="00F54863" w:rsidRDefault="00F54863" w:rsidP="00F54863">
      <w:pPr>
        <w:tabs>
          <w:tab w:val="left" w:pos="450"/>
        </w:tabs>
        <w:ind w:right="90"/>
        <w:rPr>
          <w:b/>
          <w:bCs/>
          <w:sz w:val="22"/>
          <w:szCs w:val="22"/>
          <w:u w:val="single"/>
        </w:rPr>
      </w:pPr>
    </w:p>
    <w:p w:rsidR="00D94873" w:rsidRDefault="00D94873" w:rsidP="00D94873">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572CF5">
      <w:pPr>
        <w:tabs>
          <w:tab w:val="left" w:pos="1080"/>
          <w:tab w:val="left" w:pos="2340"/>
          <w:tab w:val="left" w:pos="3510"/>
          <w:tab w:val="left" w:pos="6120"/>
          <w:tab w:val="left" w:pos="6570"/>
          <w:tab w:val="left" w:pos="9270"/>
        </w:tabs>
        <w:ind w:right="90"/>
        <w:rPr>
          <w:b/>
          <w:bCs/>
          <w:sz w:val="22"/>
          <w:szCs w:val="22"/>
        </w:rPr>
      </w:pPr>
    </w:p>
    <w:p w:rsidR="00D94873"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94873"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23, 2022</w:t>
      </w:r>
    </w:p>
    <w:p w:rsidR="00D94873" w:rsidRPr="00CB4199" w:rsidRDefault="00D94873" w:rsidP="00D9487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94873" w:rsidRDefault="00D94873" w:rsidP="00D94873">
      <w:pPr>
        <w:tabs>
          <w:tab w:val="left" w:pos="450"/>
        </w:tabs>
        <w:ind w:right="-94"/>
        <w:rPr>
          <w:b/>
          <w:bCs/>
          <w:sz w:val="22"/>
          <w:szCs w:val="22"/>
        </w:rPr>
      </w:pPr>
    </w:p>
    <w:p w:rsidR="00D94873" w:rsidRDefault="00D94873" w:rsidP="00D94873">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166E7D" w:rsidRDefault="00166E7D" w:rsidP="00166E7D">
      <w:pPr>
        <w:tabs>
          <w:tab w:val="left" w:pos="450"/>
        </w:tabs>
        <w:ind w:right="90"/>
        <w:rPr>
          <w:b/>
          <w:bCs/>
          <w:sz w:val="22"/>
          <w:szCs w:val="22"/>
          <w:u w:val="single"/>
        </w:rPr>
      </w:pPr>
    </w:p>
    <w:p w:rsidR="00961F72" w:rsidRDefault="00961F72" w:rsidP="00961F72">
      <w:pPr>
        <w:tabs>
          <w:tab w:val="left" w:pos="450"/>
        </w:tabs>
        <w:ind w:right="90"/>
        <w:rPr>
          <w:b/>
          <w:bCs/>
          <w:sz w:val="22"/>
          <w:szCs w:val="22"/>
        </w:rPr>
      </w:pPr>
      <w:r>
        <w:rPr>
          <w:b/>
          <w:bCs/>
          <w:sz w:val="22"/>
          <w:szCs w:val="22"/>
        </w:rPr>
        <w:t>#</w:t>
      </w:r>
      <w:r w:rsidR="00AB3278">
        <w:rPr>
          <w:b/>
          <w:bCs/>
          <w:sz w:val="22"/>
          <w:szCs w:val="22"/>
        </w:rPr>
        <w:t>22</w:t>
      </w:r>
      <w:r>
        <w:rPr>
          <w:b/>
          <w:bCs/>
          <w:sz w:val="22"/>
          <w:szCs w:val="22"/>
        </w:rPr>
        <w:t>-</w:t>
      </w:r>
      <w:r w:rsidR="00AB3278">
        <w:rPr>
          <w:b/>
          <w:bCs/>
          <w:sz w:val="22"/>
          <w:szCs w:val="22"/>
        </w:rPr>
        <w:t>01</w:t>
      </w:r>
      <w:r>
        <w:rPr>
          <w:b/>
          <w:bCs/>
          <w:sz w:val="22"/>
          <w:szCs w:val="22"/>
        </w:rPr>
        <w:tab/>
      </w:r>
      <w:r>
        <w:rPr>
          <w:b/>
          <w:bCs/>
          <w:sz w:val="22"/>
          <w:szCs w:val="22"/>
        </w:rPr>
        <w:tab/>
      </w:r>
      <w:proofErr w:type="spellStart"/>
      <w:r w:rsidR="00AB3278">
        <w:rPr>
          <w:b/>
          <w:bCs/>
          <w:sz w:val="22"/>
          <w:szCs w:val="22"/>
        </w:rPr>
        <w:t>Philinda</w:t>
      </w:r>
      <w:proofErr w:type="spellEnd"/>
      <w:r w:rsidR="00AB3278">
        <w:rPr>
          <w:b/>
          <w:bCs/>
          <w:sz w:val="22"/>
          <w:szCs w:val="22"/>
        </w:rPr>
        <w:t xml:space="preserve"> </w:t>
      </w:r>
      <w:proofErr w:type="spellStart"/>
      <w:r w:rsidR="00AB3278">
        <w:rPr>
          <w:b/>
          <w:bCs/>
          <w:sz w:val="22"/>
          <w:szCs w:val="22"/>
        </w:rPr>
        <w:t>Farese</w:t>
      </w:r>
      <w:proofErr w:type="spellEnd"/>
      <w:r>
        <w:rPr>
          <w:b/>
          <w:bCs/>
          <w:sz w:val="22"/>
          <w:szCs w:val="22"/>
        </w:rPr>
        <w:tab/>
        <w:t xml:space="preserve">      </w:t>
      </w:r>
      <w:r w:rsidR="00AB3278">
        <w:rPr>
          <w:b/>
          <w:bCs/>
          <w:sz w:val="22"/>
          <w:szCs w:val="22"/>
        </w:rPr>
        <w:t>81 Buchanan Ave.</w:t>
      </w:r>
      <w:r>
        <w:rPr>
          <w:b/>
          <w:bCs/>
          <w:sz w:val="22"/>
          <w:szCs w:val="22"/>
        </w:rPr>
        <w:t xml:space="preserve">    </w:t>
      </w:r>
      <w:r>
        <w:rPr>
          <w:b/>
          <w:bCs/>
          <w:sz w:val="22"/>
          <w:szCs w:val="22"/>
        </w:rPr>
        <w:tab/>
      </w:r>
    </w:p>
    <w:p w:rsidR="00961F72" w:rsidRDefault="00961F72" w:rsidP="00961F72">
      <w:pPr>
        <w:tabs>
          <w:tab w:val="left" w:pos="0"/>
        </w:tabs>
        <w:ind w:right="90"/>
        <w:rPr>
          <w:b/>
          <w:bCs/>
          <w:sz w:val="22"/>
          <w:szCs w:val="22"/>
        </w:rPr>
      </w:pPr>
    </w:p>
    <w:p w:rsidR="00961F72" w:rsidRDefault="00961F72" w:rsidP="00961F72">
      <w:pPr>
        <w:tabs>
          <w:tab w:val="left" w:pos="0"/>
        </w:tabs>
        <w:ind w:right="90"/>
        <w:rPr>
          <w:b/>
          <w:bCs/>
          <w:sz w:val="22"/>
          <w:szCs w:val="22"/>
        </w:rPr>
      </w:pPr>
      <w:r>
        <w:rPr>
          <w:b/>
          <w:bCs/>
          <w:sz w:val="22"/>
          <w:szCs w:val="22"/>
        </w:rPr>
        <w:t xml:space="preserve">Mr. Henry asked for motion to memorialize the resolution.   Mr. </w:t>
      </w:r>
      <w:r w:rsidR="006A46EE">
        <w:rPr>
          <w:b/>
          <w:bCs/>
          <w:sz w:val="22"/>
          <w:szCs w:val="22"/>
        </w:rPr>
        <w:t>Kuczynski</w:t>
      </w:r>
      <w:r>
        <w:rPr>
          <w:b/>
          <w:bCs/>
          <w:sz w:val="22"/>
          <w:szCs w:val="22"/>
        </w:rPr>
        <w:t xml:space="preserve"> made motion to memorialize the resolution; Mr. </w:t>
      </w:r>
      <w:proofErr w:type="spellStart"/>
      <w:r w:rsidR="006A46EE">
        <w:rPr>
          <w:b/>
          <w:bCs/>
          <w:sz w:val="22"/>
          <w:szCs w:val="22"/>
        </w:rPr>
        <w:t>Sivilli</w:t>
      </w:r>
      <w:proofErr w:type="spellEnd"/>
      <w:r>
        <w:rPr>
          <w:b/>
          <w:bCs/>
          <w:sz w:val="22"/>
          <w:szCs w:val="22"/>
        </w:rPr>
        <w:t xml:space="preserve"> seconded.  Roll Call:</w:t>
      </w:r>
    </w:p>
    <w:p w:rsidR="00961F72" w:rsidRDefault="00961F72" w:rsidP="00961F72">
      <w:pPr>
        <w:tabs>
          <w:tab w:val="left" w:pos="0"/>
        </w:tabs>
        <w:ind w:right="90"/>
        <w:rPr>
          <w:b/>
          <w:bCs/>
          <w:sz w:val="22"/>
          <w:szCs w:val="22"/>
        </w:rPr>
      </w:pPr>
    </w:p>
    <w:p w:rsidR="00961F72" w:rsidRDefault="00961F72" w:rsidP="00961F72">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w:t>
      </w:r>
      <w:proofErr w:type="spellStart"/>
      <w:r>
        <w:rPr>
          <w:b/>
          <w:bCs/>
          <w:sz w:val="22"/>
          <w:szCs w:val="22"/>
        </w:rPr>
        <w:t>Sivilli</w:t>
      </w:r>
      <w:proofErr w:type="spellEnd"/>
      <w:r>
        <w:rPr>
          <w:b/>
          <w:bCs/>
          <w:sz w:val="22"/>
          <w:szCs w:val="22"/>
        </w:rPr>
        <w:t>, Mr. Kuczynski, Mr. Foley</w:t>
      </w:r>
    </w:p>
    <w:p w:rsidR="00961F72" w:rsidRDefault="00961F72" w:rsidP="00961F72">
      <w:pPr>
        <w:tabs>
          <w:tab w:val="left" w:pos="450"/>
        </w:tabs>
        <w:ind w:right="90"/>
        <w:rPr>
          <w:b/>
          <w:bCs/>
          <w:sz w:val="22"/>
          <w:szCs w:val="22"/>
          <w:u w:val="single"/>
        </w:rPr>
      </w:pPr>
    </w:p>
    <w:p w:rsidR="00166E7D" w:rsidRDefault="00166E7D" w:rsidP="00166E7D">
      <w:pPr>
        <w:tabs>
          <w:tab w:val="left" w:pos="0"/>
        </w:tabs>
        <w:ind w:right="90"/>
        <w:rPr>
          <w:b/>
          <w:bCs/>
          <w:sz w:val="22"/>
          <w:szCs w:val="22"/>
        </w:rPr>
      </w:pPr>
    </w:p>
    <w:p w:rsidR="00591654" w:rsidRPr="00591654" w:rsidRDefault="00591654" w:rsidP="00166E7D">
      <w:pPr>
        <w:tabs>
          <w:tab w:val="left" w:pos="0"/>
        </w:tabs>
        <w:ind w:right="90"/>
        <w:rPr>
          <w:b/>
          <w:bCs/>
          <w:sz w:val="22"/>
          <w:szCs w:val="22"/>
        </w:rPr>
      </w:pPr>
    </w:p>
    <w:p w:rsidR="00166E7D" w:rsidRPr="00390D4C" w:rsidRDefault="00166E7D" w:rsidP="00166E7D">
      <w:pPr>
        <w:tabs>
          <w:tab w:val="left" w:pos="0"/>
        </w:tabs>
        <w:ind w:right="90"/>
        <w:rPr>
          <w:b/>
          <w:sz w:val="22"/>
          <w:szCs w:val="22"/>
        </w:rPr>
      </w:pPr>
      <w:r w:rsidRPr="00390D4C">
        <w:rPr>
          <w:b/>
          <w:sz w:val="22"/>
          <w:szCs w:val="22"/>
        </w:rPr>
        <w:t>ACCEPTANCE OF MINUTES</w:t>
      </w:r>
    </w:p>
    <w:p w:rsidR="00166E7D" w:rsidRDefault="00166E7D" w:rsidP="00166E7D">
      <w:pPr>
        <w:tabs>
          <w:tab w:val="left" w:pos="450"/>
        </w:tabs>
        <w:ind w:right="90"/>
        <w:rPr>
          <w:b/>
          <w:bCs/>
          <w:sz w:val="22"/>
          <w:szCs w:val="22"/>
        </w:rPr>
      </w:pPr>
    </w:p>
    <w:p w:rsidR="00166E7D" w:rsidRDefault="00166E7D" w:rsidP="00A40E59">
      <w:pPr>
        <w:pStyle w:val="Heading1"/>
        <w:tabs>
          <w:tab w:val="left" w:pos="450"/>
        </w:tabs>
        <w:ind w:left="0" w:right="90"/>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sidR="005B49BE">
        <w:rPr>
          <w:sz w:val="22"/>
          <w:szCs w:val="22"/>
        </w:rPr>
        <w:t xml:space="preserve">both </w:t>
      </w:r>
      <w:r>
        <w:rPr>
          <w:sz w:val="22"/>
          <w:szCs w:val="22"/>
        </w:rPr>
        <w:t xml:space="preserve">the </w:t>
      </w:r>
      <w:r w:rsidR="005B49BE">
        <w:rPr>
          <w:sz w:val="22"/>
          <w:szCs w:val="22"/>
        </w:rPr>
        <w:t>Reorganization and Regular meetings of January 26, 2022</w:t>
      </w:r>
      <w:r>
        <w:rPr>
          <w:sz w:val="22"/>
          <w:szCs w:val="22"/>
        </w:rPr>
        <w:t>.  Mr.</w:t>
      </w:r>
      <w:r w:rsidR="005B49BE">
        <w:rPr>
          <w:sz w:val="22"/>
          <w:szCs w:val="22"/>
        </w:rPr>
        <w:t xml:space="preserve"> </w:t>
      </w:r>
      <w:proofErr w:type="spellStart"/>
      <w:r w:rsidR="006A46EE">
        <w:rPr>
          <w:sz w:val="22"/>
          <w:szCs w:val="22"/>
        </w:rPr>
        <w:t>Sivilli</w:t>
      </w:r>
      <w:proofErr w:type="spellEnd"/>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6A46EE">
        <w:rPr>
          <w:sz w:val="22"/>
          <w:szCs w:val="22"/>
        </w:rPr>
        <w:t xml:space="preserve"> Kuczynski</w:t>
      </w:r>
      <w:r>
        <w:rPr>
          <w:sz w:val="22"/>
          <w:szCs w:val="22"/>
        </w:rPr>
        <w:t xml:space="preserve"> s</w:t>
      </w:r>
      <w:r w:rsidRPr="00FB2AD4">
        <w:rPr>
          <w:sz w:val="22"/>
          <w:szCs w:val="22"/>
        </w:rPr>
        <w:t>econded, motion carried.</w:t>
      </w:r>
    </w:p>
    <w:p w:rsidR="00A40E59" w:rsidRDefault="00A40E59"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ADJOURNMENT</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There being no further business to discuss, Mr. Henry asked for motion to adjourn, Mr.</w:t>
      </w:r>
      <w:r w:rsidR="006A46EE">
        <w:rPr>
          <w:b/>
          <w:bCs/>
          <w:sz w:val="22"/>
          <w:szCs w:val="22"/>
        </w:rPr>
        <w:t xml:space="preserve"> </w:t>
      </w:r>
      <w:proofErr w:type="spellStart"/>
      <w:r w:rsidR="006A46EE">
        <w:rPr>
          <w:b/>
          <w:bCs/>
          <w:sz w:val="22"/>
          <w:szCs w:val="22"/>
        </w:rPr>
        <w:t>Sivilli</w:t>
      </w:r>
      <w:proofErr w:type="spellEnd"/>
      <w:r>
        <w:rPr>
          <w:b/>
          <w:bCs/>
          <w:sz w:val="22"/>
          <w:szCs w:val="22"/>
        </w:rPr>
        <w:t xml:space="preserve"> made motion to adjourn; Mr. </w:t>
      </w:r>
      <w:r w:rsidR="006A46EE">
        <w:rPr>
          <w:b/>
          <w:bCs/>
          <w:sz w:val="22"/>
          <w:szCs w:val="22"/>
        </w:rPr>
        <w:t>Kuczynski</w:t>
      </w:r>
      <w:bookmarkStart w:id="0" w:name="_GoBack"/>
      <w:bookmarkEnd w:id="0"/>
      <w:r w:rsidR="00591654">
        <w:rPr>
          <w:b/>
          <w:bCs/>
          <w:sz w:val="22"/>
          <w:szCs w:val="22"/>
        </w:rPr>
        <w:t xml:space="preserve"> </w:t>
      </w:r>
      <w:r>
        <w:rPr>
          <w:b/>
          <w:bCs/>
          <w:sz w:val="22"/>
          <w:szCs w:val="22"/>
        </w:rPr>
        <w:t>seconded, motion carried.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F2315"/>
    <w:multiLevelType w:val="hybridMultilevel"/>
    <w:tmpl w:val="F96C2EC2"/>
    <w:lvl w:ilvl="0" w:tplc="38CC5C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3"/>
  </w:num>
  <w:num w:numId="4">
    <w:abstractNumId w:val="15"/>
  </w:num>
  <w:num w:numId="5">
    <w:abstractNumId w:val="19"/>
  </w:num>
  <w:num w:numId="6">
    <w:abstractNumId w:val="11"/>
  </w:num>
  <w:num w:numId="7">
    <w:abstractNumId w:val="18"/>
  </w:num>
  <w:num w:numId="8">
    <w:abstractNumId w:val="10"/>
  </w:num>
  <w:num w:numId="9">
    <w:abstractNumId w:val="2"/>
  </w:num>
  <w:num w:numId="10">
    <w:abstractNumId w:val="14"/>
  </w:num>
  <w:num w:numId="11">
    <w:abstractNumId w:val="6"/>
  </w:num>
  <w:num w:numId="12">
    <w:abstractNumId w:val="3"/>
  </w:num>
  <w:num w:numId="13">
    <w:abstractNumId w:val="7"/>
  </w:num>
  <w:num w:numId="14">
    <w:abstractNumId w:val="5"/>
  </w:num>
  <w:num w:numId="15">
    <w:abstractNumId w:val="22"/>
  </w:num>
  <w:num w:numId="16">
    <w:abstractNumId w:val="20"/>
  </w:num>
  <w:num w:numId="17">
    <w:abstractNumId w:val="21"/>
  </w:num>
  <w:num w:numId="18">
    <w:abstractNumId w:val="0"/>
  </w:num>
  <w:num w:numId="19">
    <w:abstractNumId w:val="8"/>
  </w:num>
  <w:num w:numId="20">
    <w:abstractNumId w:val="12"/>
  </w:num>
  <w:num w:numId="21">
    <w:abstractNumId w:val="9"/>
  </w:num>
  <w:num w:numId="22">
    <w:abstractNumId w:val="4"/>
  </w:num>
  <w:num w:numId="23">
    <w:abstractNumId w:val="17"/>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A7C"/>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4D7"/>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1CFF"/>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480"/>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4AC0"/>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46EE"/>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256"/>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2A73"/>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1701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278"/>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23AB"/>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964"/>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863"/>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2E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73A6"/>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79CD-9ECB-418E-B05F-491C4BD2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2022-03-02T15:30:00Z</cp:lastPrinted>
  <dcterms:created xsi:type="dcterms:W3CDTF">2022-04-05T12:52:00Z</dcterms:created>
  <dcterms:modified xsi:type="dcterms:W3CDTF">2022-04-05T12:52:00Z</dcterms:modified>
</cp:coreProperties>
</file>